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«Приокский»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Капитана Подлеснова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К - 057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К - 057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К - 058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 ОП РЗ 61 К - 009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МЗ 17 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 - 3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 ОП РЗ 17 К- 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